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2279D" w14:textId="3D74E55C" w:rsidR="00352ED0" w:rsidRDefault="00352ED0" w:rsidP="00352E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ИП </w:t>
      </w:r>
      <w:r w:rsidR="0012569F">
        <w:rPr>
          <w:rFonts w:ascii="Times New Roman" w:hAnsi="Times New Roman" w:cs="Times New Roman"/>
          <w:b/>
          <w:sz w:val="28"/>
          <w:szCs w:val="28"/>
        </w:rPr>
        <w:t xml:space="preserve">Юнусова Лилия </w:t>
      </w:r>
      <w:proofErr w:type="spellStart"/>
      <w:r w:rsidR="0012569F">
        <w:rPr>
          <w:rFonts w:ascii="Times New Roman" w:hAnsi="Times New Roman" w:cs="Times New Roman"/>
          <w:b/>
          <w:sz w:val="28"/>
          <w:szCs w:val="28"/>
        </w:rPr>
        <w:t>Анваровна</w:t>
      </w:r>
      <w:proofErr w:type="spellEnd"/>
    </w:p>
    <w:p w14:paraId="1DA6727A" w14:textId="77777777" w:rsidR="00352ED0" w:rsidRDefault="00352ED0" w:rsidP="00352ED0">
      <w:pPr>
        <w:rPr>
          <w:rFonts w:ascii="Times New Roman" w:hAnsi="Times New Roman" w:cs="Times New Roman"/>
          <w:sz w:val="28"/>
          <w:szCs w:val="28"/>
        </w:rPr>
      </w:pPr>
    </w:p>
    <w:p w14:paraId="15826DE4" w14:textId="77777777" w:rsidR="00352ED0" w:rsidRDefault="00352ED0" w:rsidP="00352ED0">
      <w:pPr>
        <w:rPr>
          <w:rFonts w:ascii="Times New Roman" w:hAnsi="Times New Roman" w:cs="Times New Roman"/>
          <w:sz w:val="28"/>
          <w:szCs w:val="28"/>
        </w:rPr>
      </w:pPr>
    </w:p>
    <w:p w14:paraId="47BE86D0" w14:textId="77777777" w:rsidR="00352ED0" w:rsidRDefault="00352ED0" w:rsidP="00352ED0">
      <w:pPr>
        <w:rPr>
          <w:rFonts w:ascii="Times New Roman" w:hAnsi="Times New Roman" w:cs="Times New Roman"/>
          <w:b/>
          <w:sz w:val="28"/>
          <w:szCs w:val="28"/>
        </w:rPr>
      </w:pPr>
    </w:p>
    <w:p w14:paraId="7346C23C" w14:textId="77777777" w:rsidR="00352ED0" w:rsidRDefault="00352ED0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14:paraId="7C966E7B" w14:textId="77777777" w:rsidR="00352ED0" w:rsidRDefault="00352ED0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Индивидуальный предприниматель </w:t>
      </w:r>
    </w:p>
    <w:p w14:paraId="32195A19" w14:textId="7BE519A4" w:rsidR="00352ED0" w:rsidRDefault="0012569F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Юнусова Л.А.</w:t>
      </w:r>
    </w:p>
    <w:p w14:paraId="1F15978D" w14:textId="77777777" w:rsidR="0012569F" w:rsidRDefault="0012569F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1A23CD6" w14:textId="77777777" w:rsidR="00352ED0" w:rsidRDefault="00352ED0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</w:t>
      </w:r>
    </w:p>
    <w:p w14:paraId="1804A9B9" w14:textId="201713D4" w:rsidR="00352ED0" w:rsidRDefault="00352ED0" w:rsidP="00352E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«01» </w:t>
      </w:r>
      <w:r w:rsidR="0012569F">
        <w:rPr>
          <w:rFonts w:ascii="Times New Roman" w:hAnsi="Times New Roman" w:cs="Times New Roman"/>
          <w:b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г. </w:t>
      </w:r>
    </w:p>
    <w:p w14:paraId="05EFD8BB" w14:textId="77777777" w:rsidR="00352ED0" w:rsidRDefault="00352ED0" w:rsidP="00352ED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5D5A2C17" w14:textId="77777777" w:rsidR="00352ED0" w:rsidRDefault="00352ED0" w:rsidP="00352ED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675A43FF" w14:textId="77777777" w:rsidR="00352ED0" w:rsidRDefault="00352ED0" w:rsidP="00352ED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0CEF7F15" w14:textId="77777777" w:rsidR="00352ED0" w:rsidRDefault="00352ED0" w:rsidP="00352ED0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672B49EB" w14:textId="77777777" w:rsidR="00BF53B1" w:rsidRDefault="00BF53B1" w:rsidP="00BF53B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26735DC8" w14:textId="77777777" w:rsidR="00B62818" w:rsidRDefault="00B62818" w:rsidP="00B62818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AC4FF3">
        <w:rPr>
          <w:rFonts w:ascii="Times" w:eastAsia="Times New Roman" w:hAnsi="Times" w:cs="Times"/>
          <w:b/>
          <w:color w:val="000000"/>
          <w:sz w:val="40"/>
          <w:szCs w:val="28"/>
        </w:rPr>
        <w:t>ПОЛОЖЕНИЕ</w:t>
      </w:r>
    </w:p>
    <w:p w14:paraId="32E18BC3" w14:textId="77777777" w:rsidR="00B62818" w:rsidRPr="00AC4FF3" w:rsidRDefault="00B62818" w:rsidP="00B62818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  <w:r w:rsidRPr="00AC4FF3">
        <w:rPr>
          <w:rFonts w:ascii="Times" w:eastAsia="Times New Roman" w:hAnsi="Times" w:cs="Times"/>
          <w:b/>
          <w:color w:val="000000"/>
          <w:sz w:val="40"/>
          <w:szCs w:val="28"/>
        </w:rPr>
        <w:t>О ФОРМАХ, ПЕРИОДИЧНОСТИ И ПОРЯДКЕ ТЕКУЩЕГО КОНТРОЛЯ УСПЕВАЕМОСТИ И ПРОМЕЖУТОЧНОЙ АТТЕСТАЦИИ ОБУЧАЮЩИХСЯ</w:t>
      </w:r>
    </w:p>
    <w:p w14:paraId="55A191FE" w14:textId="77777777" w:rsidR="00BF53B1" w:rsidRDefault="00BF53B1" w:rsidP="00BF53B1">
      <w:pPr>
        <w:spacing w:after="0" w:line="240" w:lineRule="auto"/>
        <w:jc w:val="center"/>
        <w:rPr>
          <w:rFonts w:ascii="Times" w:eastAsia="Times New Roman" w:hAnsi="Times" w:cs="Times"/>
          <w:b/>
          <w:color w:val="000000"/>
          <w:sz w:val="40"/>
          <w:szCs w:val="28"/>
        </w:rPr>
      </w:pPr>
    </w:p>
    <w:p w14:paraId="326AA2CD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3FF47108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1FA12297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03B8B6CD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604995EF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51B9722C" w14:textId="77777777" w:rsidR="00BF53B1" w:rsidRDefault="00BF53B1" w:rsidP="00BF53B1">
      <w:pPr>
        <w:spacing w:after="0" w:line="360" w:lineRule="auto"/>
        <w:jc w:val="both"/>
        <w:rPr>
          <w:rFonts w:ascii="Times" w:eastAsia="Times New Roman" w:hAnsi="Times" w:cs="Times"/>
          <w:b/>
          <w:bCs/>
          <w:color w:val="000000"/>
          <w:sz w:val="40"/>
          <w:szCs w:val="28"/>
        </w:rPr>
      </w:pPr>
    </w:p>
    <w:p w14:paraId="525DE5CA" w14:textId="77777777" w:rsidR="00BF53B1" w:rsidRDefault="00BF53B1" w:rsidP="00BF53B1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</w:p>
    <w:p w14:paraId="77456520" w14:textId="5D76068F" w:rsidR="00BF53B1" w:rsidRDefault="0012569F" w:rsidP="00BF53B1">
      <w:pPr>
        <w:spacing w:after="0" w:line="360" w:lineRule="auto"/>
        <w:jc w:val="center"/>
        <w:rPr>
          <w:rFonts w:ascii="Times" w:eastAsia="Times New Roman" w:hAnsi="Times" w:cs="Times"/>
          <w:b/>
          <w:bCs/>
          <w:color w:val="000000"/>
          <w:sz w:val="28"/>
          <w:szCs w:val="28"/>
        </w:rPr>
      </w:pPr>
      <w:r>
        <w:rPr>
          <w:rFonts w:ascii="Times" w:eastAsia="Times New Roman" w:hAnsi="Times" w:cs="Times"/>
          <w:b/>
          <w:bCs/>
          <w:color w:val="000000"/>
          <w:sz w:val="28"/>
          <w:szCs w:val="28"/>
        </w:rPr>
        <w:t>Набережные Челны</w:t>
      </w:r>
      <w:r w:rsidR="00BF53B1">
        <w:rPr>
          <w:rFonts w:ascii="Times" w:eastAsia="Times New Roman" w:hAnsi="Times" w:cs="Times"/>
          <w:b/>
          <w:bCs/>
          <w:color w:val="000000"/>
          <w:sz w:val="28"/>
          <w:szCs w:val="28"/>
        </w:rPr>
        <w:t>, 202</w:t>
      </w:r>
      <w:r w:rsidR="003E6C03">
        <w:rPr>
          <w:rFonts w:ascii="Times" w:eastAsia="Times New Roman" w:hAnsi="Times" w:cs="Times"/>
          <w:b/>
          <w:bCs/>
          <w:color w:val="000000"/>
          <w:sz w:val="28"/>
          <w:szCs w:val="28"/>
        </w:rPr>
        <w:t>3</w:t>
      </w:r>
    </w:p>
    <w:p w14:paraId="32CDA80F" w14:textId="3C3C2B18" w:rsidR="004F5D35" w:rsidRPr="00AC4FF3" w:rsidRDefault="00AC4FF3" w:rsidP="0012569F">
      <w:pPr>
        <w:pStyle w:val="1"/>
        <w:pageBreakBefore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0" w:name="_Toc105581350"/>
      <w:r w:rsidRPr="00AC4FF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ОБЩИЕ ПОЛОЖЕНИЯ</w:t>
      </w:r>
      <w:bookmarkEnd w:id="0"/>
    </w:p>
    <w:p w14:paraId="3A89490C" w14:textId="153FFC60" w:rsidR="0012569F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Настоящее Положение 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о формах, периодичности и порядке текущего </w:t>
      </w:r>
      <w:r w:rsidR="00614E38" w:rsidRPr="0012569F">
        <w:rPr>
          <w:rFonts w:ascii="Times" w:eastAsia="Times New Roman" w:hAnsi="Times" w:cs="Times"/>
          <w:sz w:val="28"/>
          <w:szCs w:val="28"/>
        </w:rPr>
        <w:t>контроля успеваемости и промежуточной аттестации обучающихся</w:t>
      </w:r>
      <w:r w:rsidRPr="0012569F">
        <w:rPr>
          <w:rFonts w:ascii="Times" w:eastAsia="Times New Roman" w:hAnsi="Times" w:cs="Times"/>
          <w:sz w:val="28"/>
          <w:szCs w:val="28"/>
        </w:rPr>
        <w:t xml:space="preserve"> в </w:t>
      </w:r>
      <w:r w:rsidR="0012569F" w:rsidRPr="0012569F">
        <w:rPr>
          <w:rFonts w:ascii="Times" w:eastAsia="Times New Roman" w:hAnsi="Times" w:cs="Times"/>
          <w:sz w:val="28"/>
          <w:szCs w:val="28"/>
        </w:rPr>
        <w:t>ИП Юнусовой Л.А.</w:t>
      </w:r>
      <w:r w:rsidR="00F77ABE" w:rsidRPr="0012569F">
        <w:rPr>
          <w:rFonts w:ascii="Times New Roman" w:hAnsi="Times New Roman" w:cs="Times New Roman"/>
          <w:sz w:val="28"/>
          <w:szCs w:val="28"/>
        </w:rPr>
        <w:t xml:space="preserve"> </w:t>
      </w:r>
      <w:r w:rsidRPr="0012569F">
        <w:rPr>
          <w:rFonts w:ascii="Times" w:eastAsia="Times New Roman" w:hAnsi="Times" w:cs="Times"/>
          <w:sz w:val="28"/>
          <w:szCs w:val="28"/>
        </w:rPr>
        <w:t>(далее – Положение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>) разработа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но в соответствии с Федеральным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законом от 29 декабря 2012 г. № 273-Ф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З «Об образовании в Российской 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>Федерации», Приказом</w:t>
      </w:r>
      <w:bookmarkStart w:id="1" w:name="_Hlk133889579"/>
      <w:r w:rsidR="003E6C03"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proofErr w:type="spellStart"/>
      <w:r w:rsidR="003E6C03" w:rsidRPr="0012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="003E6C03" w:rsidRPr="001256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bookmarkEnd w:id="1"/>
      <w:r w:rsidR="0012569F" w:rsidRPr="0012569F">
        <w:rPr>
          <w:rFonts w:ascii="Times New Roman" w:hAnsi="Times New Roman" w:cs="Times New Roman"/>
          <w:sz w:val="28"/>
          <w:szCs w:val="28"/>
        </w:rPr>
        <w:t>.</w:t>
      </w:r>
    </w:p>
    <w:p w14:paraId="6F761718" w14:textId="77777777" w:rsidR="0012569F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569F">
        <w:rPr>
          <w:rFonts w:ascii="Times" w:eastAsia="Times New Roman" w:hAnsi="Times" w:cs="Times"/>
          <w:sz w:val="28"/>
          <w:szCs w:val="28"/>
        </w:rPr>
        <w:t xml:space="preserve">Настоящее Положение является локальным нормативным актом </w:t>
      </w:r>
      <w:r w:rsidR="00B62818" w:rsidRPr="0012569F">
        <w:rPr>
          <w:rFonts w:ascii="Times" w:eastAsia="Times New Roman" w:hAnsi="Times" w:cs="Times"/>
          <w:sz w:val="28"/>
          <w:szCs w:val="28"/>
        </w:rPr>
        <w:t xml:space="preserve">ИП </w:t>
      </w:r>
      <w:r w:rsidR="0012569F" w:rsidRPr="0012569F">
        <w:rPr>
          <w:rFonts w:ascii="Times New Roman" w:hAnsi="Times New Roman" w:cs="Times New Roman"/>
          <w:sz w:val="28"/>
          <w:szCs w:val="28"/>
        </w:rPr>
        <w:t>Юнусовой Л.А.</w:t>
      </w:r>
      <w:r w:rsidR="00F77ABE" w:rsidRPr="0012569F">
        <w:rPr>
          <w:rFonts w:ascii="Times New Roman" w:hAnsi="Times New Roman" w:cs="Times New Roman"/>
          <w:sz w:val="28"/>
          <w:szCs w:val="28"/>
        </w:rPr>
        <w:t xml:space="preserve"> </w:t>
      </w:r>
      <w:r w:rsidRPr="0012569F">
        <w:rPr>
          <w:rFonts w:ascii="Times" w:eastAsia="Times New Roman" w:hAnsi="Times" w:cs="Times"/>
          <w:sz w:val="28"/>
          <w:szCs w:val="28"/>
        </w:rPr>
        <w:t>(</w:t>
      </w:r>
      <w:r w:rsidR="00614E38" w:rsidRPr="0012569F">
        <w:rPr>
          <w:rFonts w:ascii="Times" w:eastAsia="Times New Roman" w:hAnsi="Times" w:cs="Times"/>
          <w:sz w:val="28"/>
          <w:szCs w:val="28"/>
        </w:rPr>
        <w:t xml:space="preserve">далее – </w:t>
      </w:r>
      <w:r w:rsidR="00B62818" w:rsidRPr="0012569F">
        <w:rPr>
          <w:rFonts w:ascii="Times" w:eastAsia="Times New Roman" w:hAnsi="Times" w:cs="Times"/>
          <w:sz w:val="28"/>
          <w:szCs w:val="28"/>
        </w:rPr>
        <w:t>ИП</w:t>
      </w:r>
      <w:r w:rsidRPr="0012569F">
        <w:rPr>
          <w:rFonts w:ascii="Times" w:eastAsia="Times New Roman" w:hAnsi="Times" w:cs="Times"/>
          <w:sz w:val="28"/>
          <w:szCs w:val="28"/>
        </w:rPr>
        <w:t xml:space="preserve">), регулирующим </w:t>
      </w:r>
      <w:r w:rsidR="00614E38" w:rsidRPr="0012569F">
        <w:rPr>
          <w:rFonts w:ascii="Times" w:eastAsia="Times New Roman" w:hAnsi="Times" w:cs="Times"/>
          <w:sz w:val="28"/>
          <w:szCs w:val="28"/>
        </w:rPr>
        <w:t>периодичность, порядок, систему</w:t>
      </w:r>
      <w:r w:rsidRPr="0012569F">
        <w:rPr>
          <w:rFonts w:ascii="Times" w:eastAsia="Times New Roman" w:hAnsi="Times" w:cs="Times"/>
          <w:sz w:val="28"/>
          <w:szCs w:val="28"/>
        </w:rPr>
        <w:t xml:space="preserve"> 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>оценок и формы проведения промежу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точной аттестации обучающихся и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текущего контроля их усп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еваемости.</w:t>
      </w:r>
    </w:p>
    <w:p w14:paraId="23AD8FB3" w14:textId="77777777" w:rsidR="0012569F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569F">
        <w:rPr>
          <w:rFonts w:ascii="Times" w:eastAsia="Times New Roman" w:hAnsi="Times" w:cs="Times"/>
          <w:color w:val="000000"/>
          <w:sz w:val="28"/>
          <w:szCs w:val="28"/>
        </w:rPr>
        <w:t>Освоение дополнительной общео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бразовательной программы, в том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числе отдельной части или модуля доп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олнительной общеобразовательной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программы, сопровождается т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екущим контролем успеваемости и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промежут</w:t>
      </w:r>
      <w:r w:rsidR="0012569F">
        <w:rPr>
          <w:rFonts w:ascii="Times" w:eastAsia="Times New Roman" w:hAnsi="Times" w:cs="Times"/>
          <w:color w:val="000000"/>
          <w:sz w:val="28"/>
          <w:szCs w:val="28"/>
        </w:rPr>
        <w:t>очной аттестацией обучающихся.</w:t>
      </w:r>
    </w:p>
    <w:p w14:paraId="55F6FBE7" w14:textId="3B9A25EC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12569F">
        <w:rPr>
          <w:rFonts w:ascii="Times" w:eastAsia="Times New Roman" w:hAnsi="Times" w:cs="Times"/>
          <w:color w:val="000000"/>
          <w:sz w:val="28"/>
          <w:szCs w:val="28"/>
        </w:rPr>
        <w:t>Текущий контроль успеваемости об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учающихся – это систематическая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проверка учебных достижений обучающих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ся, проводимая педагогом в ходе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осуществления образовательно</w:t>
      </w:r>
      <w:r w:rsidR="00614E38" w:rsidRPr="0012569F">
        <w:rPr>
          <w:rFonts w:ascii="Times" w:eastAsia="Times New Roman" w:hAnsi="Times" w:cs="Times"/>
          <w:color w:val="000000"/>
          <w:sz w:val="28"/>
          <w:szCs w:val="28"/>
        </w:rPr>
        <w:t>й деятельности в соответствии с</w:t>
      </w:r>
      <w:r w:rsidRPr="0012569F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дополнительной общеобразовательной общеразвивающей программой.  </w:t>
      </w:r>
    </w:p>
    <w:p w14:paraId="2EDDDA4B" w14:textId="77777777" w:rsidR="0012569F" w:rsidRDefault="004F5D35" w:rsidP="00125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Проведение текущего конт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роля успеваемости направлено на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обеспечение выстраивания образо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вательного процесса максимально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эффективным образом для 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достижения результатов освоения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дополнительных общеобразовательных общеразвивающих программ.  </w:t>
      </w:r>
    </w:p>
    <w:p w14:paraId="266562F2" w14:textId="77777777" w:rsidR="004F5D35" w:rsidRDefault="004F5D35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Промежуточная аттестация – это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 установление уровня достижения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результатов освоения отдельной ча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сти или модуля, предусмотренных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дополнительной общеобразовательной программой.  </w:t>
      </w:r>
    </w:p>
    <w:p w14:paraId="38778667" w14:textId="3EB8046F" w:rsidR="0012569F" w:rsidRDefault="0012569F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348EE4C6" w14:textId="68EB6096" w:rsidR="0012569F" w:rsidRDefault="0012569F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28E54079" w14:textId="7DE71D99" w:rsidR="0012569F" w:rsidRDefault="0012569F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266766E7" w14:textId="67E36A2E" w:rsidR="0012569F" w:rsidRDefault="0012569F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1A6D64BE" w14:textId="71BE946D" w:rsidR="0012569F" w:rsidRDefault="0012569F" w:rsidP="0012569F">
      <w:pPr>
        <w:spacing w:after="0" w:line="240" w:lineRule="auto"/>
        <w:jc w:val="both"/>
        <w:rPr>
          <w:rFonts w:ascii="Times" w:eastAsia="Times New Roman" w:hAnsi="Times" w:cs="Times"/>
          <w:color w:val="000000"/>
          <w:sz w:val="28"/>
          <w:szCs w:val="28"/>
        </w:rPr>
      </w:pPr>
    </w:p>
    <w:p w14:paraId="1A91AF5D" w14:textId="5960125A" w:rsidR="004F5D35" w:rsidRPr="00614E38" w:rsidRDefault="00614E38" w:rsidP="0012569F">
      <w:pPr>
        <w:pStyle w:val="1"/>
        <w:pageBreakBefore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2" w:name="_Toc105581351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 И ПОРЯДОК ПРОВЕДЕНИЯ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ТЕКУЩЕГО КОНТРОЛЯ УСПЕВАЕМОСТИ</w:t>
      </w:r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ОБУЧАЮЩИХСЯ</w:t>
      </w:r>
      <w:bookmarkEnd w:id="2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</w:p>
    <w:p w14:paraId="6617FCA7" w14:textId="1CE2FB47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Текущий контроль успеваемости о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бучающихся проводится в течение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учебного периода в целях:  </w:t>
      </w:r>
    </w:p>
    <w:p w14:paraId="414483A9" w14:textId="4CC36965" w:rsidR="004F5D35" w:rsidRPr="0012569F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контроля уровня дости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жения обучающимися результатов,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предусмотренных дополнительной обще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образовательной общеразвивающей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программой;  </w:t>
      </w:r>
    </w:p>
    <w:p w14:paraId="7C7BC0EF" w14:textId="0AB3A488" w:rsidR="004F5D35" w:rsidRPr="0012569F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проведения обучающимся 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самооценки, оценки его работы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педагогическим работником с цел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ью возможного совершенствования</w:t>
      </w:r>
      <w:r w:rsidR="0012569F">
        <w:rPr>
          <w:rFonts w:ascii="Times" w:eastAsia="Times New Roman" w:hAnsi="Times" w:cs="Times"/>
          <w:color w:val="000000"/>
          <w:sz w:val="28"/>
          <w:szCs w:val="28"/>
        </w:rPr>
        <w:t xml:space="preserve"> образовательного процесса.</w:t>
      </w:r>
    </w:p>
    <w:p w14:paraId="32A58929" w14:textId="38FC08A4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Текущий контроль осуществля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ется педагогическим работником,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реализующим соотв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етствующую часть дополнительной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общеобразовательной программы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 или программу полностью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. </w:t>
      </w:r>
    </w:p>
    <w:p w14:paraId="138BB8F2" w14:textId="6A5B20BA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Для проведения текущего контроля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 успеваемости по дополнительным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общеобразовательным общеразв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ивающим программам используется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уровневая оценка: низкий уровень, средний и высокий.  </w:t>
      </w:r>
    </w:p>
    <w:p w14:paraId="7242E797" w14:textId="6436A564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Последствия получения низких результатов текущего 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контроля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определяются педагогическим работником 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в соответствии с дополнительной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общеобразовательной программой, и м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огут включать в себя проведение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дополнительной работы с обучающим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ся, индивидуализацию содержания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образовательной деятельности обучающегос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я, иную корректировку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образовательной деятельности в отношении обучающегося.  </w:t>
      </w:r>
    </w:p>
    <w:p w14:paraId="31D9D126" w14:textId="22B4A51D" w:rsidR="00614E38" w:rsidRPr="00614E38" w:rsidRDefault="00614E38" w:rsidP="0012569F">
      <w:pPr>
        <w:pStyle w:val="1"/>
        <w:pageBreakBefore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3" w:name="_Toc105581352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СОДЕРЖАНИЕ И ПОРЯДОК ПРОВЕДЕНИЯ ПРОМЕЖУТОЧНОЙ АТТЕСТАЦИИ</w:t>
      </w:r>
      <w:bookmarkEnd w:id="3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1407016B" w14:textId="41F88EBF" w:rsidR="00614E38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Промежуточная аттестаци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я подразделяется на 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промежуточную аттестацию, которая проводится 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по 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итогам 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окончания раздела или темы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, а также пр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>омежуточную аттестацию, которая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проводится по итогам учебного года при условии обучения по дол</w:t>
      </w:r>
      <w:r w:rsidR="00614E38">
        <w:rPr>
          <w:rFonts w:ascii="Times" w:eastAsia="Times New Roman" w:hAnsi="Times" w:cs="Times"/>
          <w:color w:val="000000"/>
          <w:sz w:val="28"/>
          <w:szCs w:val="28"/>
        </w:rPr>
        <w:t xml:space="preserve">госрочной 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дополнительной общеобразовательной общеразвивающей программе. </w:t>
      </w:r>
    </w:p>
    <w:p w14:paraId="6BCE1F90" w14:textId="0EF44CC8" w:rsidR="00614E38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Целями проведения промежуточной аттестации являются:</w:t>
      </w:r>
    </w:p>
    <w:p w14:paraId="5D9DD245" w14:textId="77777777" w:rsidR="00BC4C76" w:rsidRPr="00BC4C76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BC4C76">
        <w:rPr>
          <w:rFonts w:ascii="Times" w:eastAsia="Times New Roman" w:hAnsi="Times" w:cs="Times"/>
          <w:color w:val="000000"/>
          <w:sz w:val="28"/>
          <w:szCs w:val="28"/>
        </w:rPr>
        <w:t>объективное установлен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ие фактического уровня освоения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дополнительной общеобразовательной программы и достижения результа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тов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освоения дополнительной 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общеобразовательной программы;</w:t>
      </w:r>
    </w:p>
    <w:p w14:paraId="0A987DC2" w14:textId="77777777" w:rsidR="004F5D35" w:rsidRPr="00BC4C76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C76">
        <w:rPr>
          <w:rFonts w:ascii="Times" w:eastAsia="Times New Roman" w:hAnsi="Times" w:cs="Times"/>
          <w:color w:val="000000"/>
          <w:sz w:val="28"/>
          <w:szCs w:val="28"/>
        </w:rPr>
        <w:t>оценка достижений конкре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тного обучающегося, позволяющая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выявить пробелы в освоении им образо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вательной программы и учитывать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индивидуальные потребнос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ти обучающегося в осуществлении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образовате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льной деятельности,</w:t>
      </w:r>
    </w:p>
    <w:p w14:paraId="171D230B" w14:textId="77777777" w:rsidR="004F5D35" w:rsidRPr="00BC4C76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4C76">
        <w:rPr>
          <w:rFonts w:ascii="Times" w:eastAsia="Times New Roman" w:hAnsi="Times" w:cs="Times"/>
          <w:color w:val="000000"/>
          <w:sz w:val="28"/>
          <w:szCs w:val="28"/>
        </w:rPr>
        <w:t>оценка динамики индивидуаль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ных образовательных достижений,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продвижения в достижении п</w:t>
      </w:r>
      <w:r w:rsidR="00BC4C76" w:rsidRPr="00BC4C76">
        <w:rPr>
          <w:rFonts w:ascii="Times" w:eastAsia="Times New Roman" w:hAnsi="Times" w:cs="Times"/>
          <w:color w:val="000000"/>
          <w:sz w:val="28"/>
          <w:szCs w:val="28"/>
        </w:rPr>
        <w:t>ланируемых результатов освоения</w:t>
      </w:r>
      <w:r w:rsidRPr="00BC4C76">
        <w:rPr>
          <w:rFonts w:ascii="Times" w:eastAsia="Times New Roman" w:hAnsi="Times" w:cs="Times"/>
          <w:color w:val="000000"/>
          <w:sz w:val="28"/>
          <w:szCs w:val="28"/>
        </w:rPr>
        <w:t xml:space="preserve"> дополнительной общеобразовательной программы. </w:t>
      </w:r>
    </w:p>
    <w:p w14:paraId="53D60CE0" w14:textId="61DEA2FD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Промежуточная аттестация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 проводится на основе принципов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объективности, беспристрастнос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ти. Оценка результатов освоения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обучающимися дополнительн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ых общеобразовательных программ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осуществляется в зависимости от достигнутых обучающимся результатов.  </w:t>
      </w:r>
    </w:p>
    <w:p w14:paraId="55B8C9D6" w14:textId="4B2F7A16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Форм</w:t>
      </w:r>
      <w:r w:rsidR="00EE17FB">
        <w:rPr>
          <w:rFonts w:ascii="Times" w:eastAsia="Times New Roman" w:hAnsi="Times" w:cs="Times"/>
          <w:color w:val="000000"/>
          <w:sz w:val="28"/>
          <w:szCs w:val="28"/>
        </w:rPr>
        <w:t>ы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промежуточной аттеста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ции определяются учебным планом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, сроки определяются календарным учебным графиком.  Формами промежуточной аттестации являются:  </w:t>
      </w:r>
    </w:p>
    <w:p w14:paraId="2D23F621" w14:textId="7EACEB9D" w:rsidR="004F5D35" w:rsidRPr="00BC4C76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письменная проверка – письменный отве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т обучающегося на один или систему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вопросов (заданий). К письменным о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тветам относятся: практические,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творческие работы; письменные ответы на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 вопросы; сочинения, рефераты</w:t>
      </w:r>
      <w:r w:rsidR="00EE17FB">
        <w:rPr>
          <w:rFonts w:ascii="Times" w:eastAsia="Times New Roman" w:hAnsi="Times" w:cs="Times"/>
          <w:color w:val="000000"/>
          <w:sz w:val="28"/>
          <w:szCs w:val="28"/>
        </w:rPr>
        <w:t>, решение тестов, сдача экзаменов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 и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другое;  </w:t>
      </w:r>
    </w:p>
    <w:p w14:paraId="57A60C3B" w14:textId="77777777" w:rsidR="004F5D35" w:rsidRPr="00BC4C76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устная проверка – устный ответ учащегося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 на один или систему вопросов в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форме беседы, собеседования и другое;  </w:t>
      </w:r>
    </w:p>
    <w:p w14:paraId="18300EC6" w14:textId="1329E479" w:rsidR="004F5D35" w:rsidRDefault="004F5D35" w:rsidP="0012569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комбинированная проверка </w:t>
      </w:r>
      <w:r w:rsidR="0012569F">
        <w:rPr>
          <w:rFonts w:ascii="Times" w:eastAsia="Times New Roman" w:hAnsi="Times" w:cs="Times"/>
          <w:color w:val="000000"/>
          <w:sz w:val="28"/>
          <w:szCs w:val="28"/>
        </w:rPr>
        <w:t>–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соч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етание письменных и устных форм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проверок. </w:t>
      </w:r>
    </w:p>
    <w:p w14:paraId="06B38585" w14:textId="77777777" w:rsidR="004F5D35" w:rsidRPr="00AB52DB" w:rsidRDefault="004F5D35" w:rsidP="00125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В случаях, предусмотренных доп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олнительной общеобразовательной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общеразвивающей программой, в кач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естве результатов промежуточной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аттестации могут быть зачтены выполнение 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проектов в ходе образовательной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</w:t>
      </w:r>
      <w:r w:rsidRPr="00AB5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деятельности, результаты участия в олимпиадах, </w:t>
      </w:r>
      <w:r w:rsidR="00BC4C76" w:rsidRPr="00AB52D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конкурсах, конференциях,</w:t>
      </w:r>
      <w:r w:rsidRPr="00AB52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иных подобных мероприятиях.  </w:t>
      </w:r>
    </w:p>
    <w:p w14:paraId="51ACB3BB" w14:textId="7C157A25" w:rsidR="003E6C03" w:rsidRPr="0012569F" w:rsidRDefault="003E6C03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12569F">
        <w:rPr>
          <w:rFonts w:ascii="Times" w:eastAsia="Times New Roman" w:hAnsi="Times" w:cs="Times"/>
          <w:color w:val="000000"/>
          <w:sz w:val="28"/>
          <w:szCs w:val="28"/>
        </w:rPr>
        <w:t>Освоение учебных модулей заканчивается зачетом в форме устного практического задания с присвоением каждому обучающемуся результата «зачет / незачет».</w:t>
      </w:r>
    </w:p>
    <w:p w14:paraId="6977E772" w14:textId="77777777" w:rsidR="003E6C03" w:rsidRPr="00AB52DB" w:rsidRDefault="003E6C03" w:rsidP="001256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2D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Оценивание ответа на промежуточном зачете осуществляется следующим образом:</w:t>
      </w:r>
    </w:p>
    <w:p w14:paraId="708A247F" w14:textId="187CC3F7" w:rsidR="003E6C03" w:rsidRPr="00AB52DB" w:rsidRDefault="003E6C03" w:rsidP="001256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2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Оценка «зачтено» выставляется, если обучающийся успешно </w:t>
      </w:r>
      <w:r w:rsidR="001256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выполняет задания, может отвечать на поставленные вопросы. В случае неправильного ответа приходит к правильному ответу. Может обосновать ход решения проставленной задачи. </w:t>
      </w:r>
      <w:r w:rsidR="0012569F">
        <w:rPr>
          <w:rFonts w:ascii="Times New Roman" w:hAnsi="Times New Roman" w:cs="Times New Roman"/>
          <w:iCs/>
          <w:sz w:val="28"/>
          <w:szCs w:val="28"/>
        </w:rPr>
        <w:t>Д</w:t>
      </w:r>
      <w:r w:rsidRPr="00AB52DB">
        <w:rPr>
          <w:rFonts w:ascii="Times New Roman" w:hAnsi="Times New Roman" w:cs="Times New Roman"/>
          <w:iCs/>
          <w:sz w:val="28"/>
          <w:szCs w:val="28"/>
        </w:rPr>
        <w:t>емонстрирует расширение коммуникативных способностей.</w:t>
      </w:r>
    </w:p>
    <w:p w14:paraId="57F5FFAA" w14:textId="35AD5982" w:rsidR="003E6C03" w:rsidRPr="00AB52DB" w:rsidRDefault="003E6C03" w:rsidP="0012569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52DB">
        <w:rPr>
          <w:rFonts w:ascii="Times New Roman" w:hAnsi="Times New Roman" w:cs="Times New Roman"/>
          <w:color w:val="000000"/>
          <w:sz w:val="28"/>
          <w:szCs w:val="28"/>
        </w:rPr>
        <w:t>Оценка «не зачтено» выставляется, если обучающийся не обна</w:t>
      </w:r>
      <w:r w:rsidR="0012569F">
        <w:rPr>
          <w:rFonts w:ascii="Times New Roman" w:hAnsi="Times New Roman" w:cs="Times New Roman"/>
          <w:color w:val="000000"/>
          <w:sz w:val="28"/>
          <w:szCs w:val="28"/>
        </w:rPr>
        <w:t>руживает сформированных навыков</w:t>
      </w:r>
      <w:r w:rsidRPr="00AB52DB">
        <w:rPr>
          <w:rFonts w:ascii="Times New Roman" w:hAnsi="Times New Roman" w:cs="Times New Roman"/>
          <w:iCs/>
          <w:sz w:val="28"/>
          <w:szCs w:val="28"/>
        </w:rPr>
        <w:t xml:space="preserve">; </w:t>
      </w:r>
      <w:r w:rsidR="00AB52DB" w:rsidRPr="00AB52DB">
        <w:rPr>
          <w:rFonts w:ascii="Times New Roman" w:hAnsi="Times New Roman" w:cs="Times New Roman"/>
          <w:iCs/>
          <w:sz w:val="28"/>
          <w:szCs w:val="28"/>
        </w:rPr>
        <w:t xml:space="preserve">не способен </w:t>
      </w:r>
      <w:r w:rsidR="0012569F">
        <w:rPr>
          <w:rFonts w:ascii="Times New Roman" w:hAnsi="Times New Roman" w:cs="Times New Roman"/>
          <w:iCs/>
          <w:sz w:val="28"/>
          <w:szCs w:val="28"/>
        </w:rPr>
        <w:t xml:space="preserve">распознать поставленную задачу; </w:t>
      </w:r>
      <w:r w:rsidRPr="00AB52DB">
        <w:rPr>
          <w:rFonts w:ascii="Times New Roman" w:hAnsi="Times New Roman" w:cs="Times New Roman"/>
          <w:iCs/>
          <w:sz w:val="28"/>
          <w:szCs w:val="28"/>
        </w:rPr>
        <w:t xml:space="preserve">демонстрирует </w:t>
      </w:r>
      <w:r w:rsidR="00AB52DB" w:rsidRPr="00AB52DB">
        <w:rPr>
          <w:rFonts w:ascii="Times New Roman" w:hAnsi="Times New Roman" w:cs="Times New Roman"/>
          <w:iCs/>
          <w:sz w:val="28"/>
          <w:szCs w:val="28"/>
        </w:rPr>
        <w:t xml:space="preserve">отсутствие положительной динамики </w:t>
      </w:r>
      <w:proofErr w:type="gramStart"/>
      <w:r w:rsidR="00AB52DB" w:rsidRPr="00AB52DB">
        <w:rPr>
          <w:rFonts w:ascii="Times New Roman" w:hAnsi="Times New Roman" w:cs="Times New Roman"/>
          <w:iCs/>
          <w:sz w:val="28"/>
          <w:szCs w:val="28"/>
        </w:rPr>
        <w:t xml:space="preserve">развития </w:t>
      </w:r>
      <w:r w:rsidRPr="00AB52DB">
        <w:rPr>
          <w:rFonts w:ascii="Times New Roman" w:hAnsi="Times New Roman" w:cs="Times New Roman"/>
          <w:iCs/>
          <w:sz w:val="28"/>
          <w:szCs w:val="28"/>
        </w:rPr>
        <w:t xml:space="preserve"> коммуникативны</w:t>
      </w:r>
      <w:r w:rsidR="00AB52DB" w:rsidRPr="00AB52DB">
        <w:rPr>
          <w:rFonts w:ascii="Times New Roman" w:hAnsi="Times New Roman" w:cs="Times New Roman"/>
          <w:iCs/>
          <w:sz w:val="28"/>
          <w:szCs w:val="28"/>
        </w:rPr>
        <w:t>х</w:t>
      </w:r>
      <w:proofErr w:type="gramEnd"/>
      <w:r w:rsidRPr="00AB52DB">
        <w:rPr>
          <w:rFonts w:ascii="Times New Roman" w:hAnsi="Times New Roman" w:cs="Times New Roman"/>
          <w:iCs/>
          <w:sz w:val="28"/>
          <w:szCs w:val="28"/>
        </w:rPr>
        <w:t xml:space="preserve"> способност</w:t>
      </w:r>
      <w:r w:rsidR="00AB52DB" w:rsidRPr="00AB52DB">
        <w:rPr>
          <w:rFonts w:ascii="Times New Roman" w:hAnsi="Times New Roman" w:cs="Times New Roman"/>
          <w:iCs/>
          <w:sz w:val="28"/>
          <w:szCs w:val="28"/>
        </w:rPr>
        <w:t>ей</w:t>
      </w:r>
      <w:r w:rsidRPr="00AB52DB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4A372B" w14:textId="31350448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При пропуске обучающимся по уваж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ительной причине более половины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учебного времени, отводимого на изу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чение курса, модуля обучающийся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имеет право на перенос срока проведения 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промежуточной аттестации. Новый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срок проведения промежуточной аттестации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 определяется с учетом учебного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плана, индивидуального учебного плана.  </w:t>
      </w:r>
    </w:p>
    <w:p w14:paraId="603360AF" w14:textId="618CC670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Результаты промежуточной аттес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тации обучающихся фиксируются в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Протоколе промежуточной аттестаци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и обучающихся и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заносятся педагогом в мониторинг ре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зультатов обучения, личностного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развития ребенка в проц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ессе усвоения им дополнительной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общеобразовательной общеразв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ивающей программы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. </w:t>
      </w:r>
    </w:p>
    <w:p w14:paraId="2E110147" w14:textId="6B0DF7A5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Для проведения промежуточной атт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естации обучающихся формируется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аттестационная комиссия, в состав 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которой входят представители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администрации </w:t>
      </w:r>
      <w:r w:rsidR="00B62818">
        <w:rPr>
          <w:rFonts w:ascii="Times" w:eastAsia="Times New Roman" w:hAnsi="Times" w:cs="Times"/>
          <w:color w:val="000000"/>
          <w:sz w:val="28"/>
          <w:szCs w:val="28"/>
        </w:rPr>
        <w:t>ИП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, метод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 xml:space="preserve">исты, педагоги дополнительного 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образования. </w:t>
      </w:r>
    </w:p>
    <w:p w14:paraId="5D6AC341" w14:textId="3C96E70D" w:rsidR="00BC4C76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>Не менее чем за месяц до пров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едения промежуточной аттестации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составляется график проведения промежуточной аттестации. </w:t>
      </w:r>
    </w:p>
    <w:p w14:paraId="63D172DF" w14:textId="0C448085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Состав аттестационной комиссии и </w:t>
      </w:r>
      <w:r w:rsidR="00BC4C76">
        <w:rPr>
          <w:rFonts w:ascii="Times" w:eastAsia="Times New Roman" w:hAnsi="Times" w:cs="Times"/>
          <w:color w:val="000000"/>
          <w:sz w:val="28"/>
          <w:szCs w:val="28"/>
        </w:rPr>
        <w:t>график проведения промежуточной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 аттестации утверждаются приказом </w:t>
      </w:r>
      <w:r w:rsidR="00B62818">
        <w:rPr>
          <w:rFonts w:ascii="Times" w:eastAsia="Times New Roman" w:hAnsi="Times" w:cs="Times"/>
          <w:color w:val="000000"/>
          <w:sz w:val="28"/>
          <w:szCs w:val="28"/>
        </w:rPr>
        <w:t>ИП</w:t>
      </w:r>
      <w:r w:rsidR="00AB52DB">
        <w:rPr>
          <w:rFonts w:ascii="Times" w:eastAsia="Times New Roman" w:hAnsi="Times" w:cs="Times"/>
          <w:color w:val="000000"/>
          <w:sz w:val="28"/>
          <w:szCs w:val="28"/>
        </w:rPr>
        <w:t>.</w:t>
      </w:r>
    </w:p>
    <w:p w14:paraId="6A965180" w14:textId="3D3EC804" w:rsidR="004F5D35" w:rsidRPr="00614E38" w:rsidRDefault="00614E38" w:rsidP="0012569F">
      <w:pPr>
        <w:pStyle w:val="1"/>
        <w:pageBreakBefore/>
        <w:numPr>
          <w:ilvl w:val="0"/>
          <w:numId w:val="5"/>
        </w:numPr>
        <w:spacing w:before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bookmarkStart w:id="4" w:name="_Toc105581353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lastRenderedPageBreak/>
        <w:t>ЗАКЛЮЧИТЕЛЬНЫЕ ПОЛОЖЕНИЯ</w:t>
      </w:r>
      <w:bookmarkEnd w:id="4"/>
      <w:r w:rsidRPr="00614E3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 </w:t>
      </w:r>
    </w:p>
    <w:p w14:paraId="5151CA2C" w14:textId="2183F735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Положение вступает в силу с даты его утверждения </w:t>
      </w:r>
      <w:r w:rsidR="00B62818">
        <w:rPr>
          <w:rFonts w:ascii="Times" w:eastAsia="Times New Roman" w:hAnsi="Times" w:cs="Times"/>
          <w:color w:val="000000"/>
          <w:sz w:val="28"/>
          <w:szCs w:val="28"/>
        </w:rPr>
        <w:t xml:space="preserve">ИП </w:t>
      </w:r>
      <w:r w:rsidR="0012569F">
        <w:rPr>
          <w:rFonts w:ascii="Times" w:eastAsia="Times New Roman" w:hAnsi="Times" w:cs="Times"/>
          <w:color w:val="000000"/>
          <w:sz w:val="28"/>
          <w:szCs w:val="28"/>
        </w:rPr>
        <w:t>Юнусовой Л.А.</w:t>
      </w:r>
      <w:r w:rsidRPr="004F5D35">
        <w:rPr>
          <w:rFonts w:ascii="Times" w:eastAsia="Times New Roman" w:hAnsi="Times" w:cs="Times"/>
          <w:color w:val="000000"/>
          <w:sz w:val="28"/>
          <w:szCs w:val="28"/>
        </w:rPr>
        <w:t> </w:t>
      </w:r>
    </w:p>
    <w:p w14:paraId="49C5D1E0" w14:textId="38C17E86" w:rsidR="00BC4C76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Положение утрачивает силу в случае принятия нового положения. </w:t>
      </w:r>
    </w:p>
    <w:p w14:paraId="45115AB0" w14:textId="63951C9B" w:rsidR="004F5D35" w:rsidRPr="0012569F" w:rsidRDefault="004F5D35" w:rsidP="0012569F">
      <w:pPr>
        <w:pStyle w:val="a8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" w:eastAsia="Times New Roman" w:hAnsi="Times" w:cs="Times"/>
          <w:color w:val="000000"/>
          <w:sz w:val="28"/>
          <w:szCs w:val="28"/>
        </w:rPr>
      </w:pPr>
      <w:bookmarkStart w:id="5" w:name="_GoBack"/>
      <w:bookmarkEnd w:id="5"/>
      <w:r w:rsidRPr="004F5D35">
        <w:rPr>
          <w:rFonts w:ascii="Times" w:eastAsia="Times New Roman" w:hAnsi="Times" w:cs="Times"/>
          <w:color w:val="000000"/>
          <w:sz w:val="28"/>
          <w:szCs w:val="28"/>
        </w:rPr>
        <w:t xml:space="preserve">Изменения и дополнения вносятся в Положение приказом </w:t>
      </w:r>
      <w:r w:rsidR="00B62818">
        <w:rPr>
          <w:rFonts w:ascii="Times" w:eastAsia="Times New Roman" w:hAnsi="Times" w:cs="Times"/>
          <w:color w:val="000000"/>
          <w:sz w:val="28"/>
          <w:szCs w:val="28"/>
        </w:rPr>
        <w:t xml:space="preserve">ИП </w:t>
      </w:r>
      <w:r w:rsidR="0012569F">
        <w:rPr>
          <w:rFonts w:ascii="Times" w:eastAsia="Times New Roman" w:hAnsi="Times" w:cs="Times"/>
          <w:color w:val="000000"/>
          <w:sz w:val="28"/>
          <w:szCs w:val="28"/>
        </w:rPr>
        <w:t>Юнусовой Л.А.</w:t>
      </w:r>
    </w:p>
    <w:sectPr w:rsidR="004F5D35" w:rsidRPr="001256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9F485" w14:textId="77777777" w:rsidR="0032671C" w:rsidRDefault="0032671C" w:rsidP="00614E38">
      <w:pPr>
        <w:spacing w:after="0" w:line="240" w:lineRule="auto"/>
      </w:pPr>
      <w:r>
        <w:separator/>
      </w:r>
    </w:p>
  </w:endnote>
  <w:endnote w:type="continuationSeparator" w:id="0">
    <w:p w14:paraId="5FCD1DAD" w14:textId="77777777" w:rsidR="0032671C" w:rsidRDefault="0032671C" w:rsidP="0061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3655D" w14:textId="7EFF18B4" w:rsidR="00614E38" w:rsidRDefault="00614E38" w:rsidP="0012569F">
    <w:pPr>
      <w:pStyle w:val="a6"/>
    </w:pPr>
  </w:p>
  <w:p w14:paraId="1884948E" w14:textId="77777777" w:rsidR="00614E38" w:rsidRDefault="00614E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9B234" w14:textId="77777777" w:rsidR="0032671C" w:rsidRDefault="0032671C" w:rsidP="00614E38">
      <w:pPr>
        <w:spacing w:after="0" w:line="240" w:lineRule="auto"/>
      </w:pPr>
      <w:r>
        <w:separator/>
      </w:r>
    </w:p>
  </w:footnote>
  <w:footnote w:type="continuationSeparator" w:id="0">
    <w:p w14:paraId="4A149E9A" w14:textId="77777777" w:rsidR="0032671C" w:rsidRDefault="0032671C" w:rsidP="00614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5B6F"/>
    <w:multiLevelType w:val="hybridMultilevel"/>
    <w:tmpl w:val="DAE03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91155"/>
    <w:multiLevelType w:val="multilevel"/>
    <w:tmpl w:val="2408C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" w:eastAsia="Times New Roman" w:hAnsi="Times" w:cs="Times" w:hint="default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" w:eastAsia="Times New Roman" w:hAnsi="Times" w:cs="Times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" w:eastAsia="Times New Roman" w:hAnsi="Times" w:cs="Times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" w:eastAsia="Times New Roman" w:hAnsi="Times" w:cs="Times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" w:eastAsia="Times New Roman" w:hAnsi="Times" w:cs="Times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" w:eastAsia="Times New Roman" w:hAnsi="Times" w:cs="Times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" w:eastAsia="Times New Roman" w:hAnsi="Times" w:cs="Times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" w:eastAsia="Times New Roman" w:hAnsi="Times" w:cs="Times" w:hint="default"/>
        <w:color w:val="000000"/>
      </w:rPr>
    </w:lvl>
  </w:abstractNum>
  <w:abstractNum w:abstractNumId="2" w15:restartNumberingAfterBreak="0">
    <w:nsid w:val="2B5B00DB"/>
    <w:multiLevelType w:val="multilevel"/>
    <w:tmpl w:val="0D84D226"/>
    <w:lvl w:ilvl="0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48D3673"/>
    <w:multiLevelType w:val="hybridMultilevel"/>
    <w:tmpl w:val="13DC4038"/>
    <w:lvl w:ilvl="0" w:tplc="80FE2D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137D6"/>
    <w:multiLevelType w:val="hybridMultilevel"/>
    <w:tmpl w:val="AB929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E7FAA"/>
    <w:multiLevelType w:val="hybridMultilevel"/>
    <w:tmpl w:val="38F0C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35"/>
    <w:rsid w:val="0012569F"/>
    <w:rsid w:val="00137ADE"/>
    <w:rsid w:val="0032671C"/>
    <w:rsid w:val="00352ED0"/>
    <w:rsid w:val="003E6C03"/>
    <w:rsid w:val="004F5D35"/>
    <w:rsid w:val="00552C25"/>
    <w:rsid w:val="00614E38"/>
    <w:rsid w:val="00694794"/>
    <w:rsid w:val="006B0A75"/>
    <w:rsid w:val="007B6336"/>
    <w:rsid w:val="007D3BCF"/>
    <w:rsid w:val="00827404"/>
    <w:rsid w:val="00AB52DB"/>
    <w:rsid w:val="00AC4FF3"/>
    <w:rsid w:val="00AF70A3"/>
    <w:rsid w:val="00B336C5"/>
    <w:rsid w:val="00B54FBA"/>
    <w:rsid w:val="00B62818"/>
    <w:rsid w:val="00BC4C76"/>
    <w:rsid w:val="00BD4A46"/>
    <w:rsid w:val="00BF53B1"/>
    <w:rsid w:val="00D34883"/>
    <w:rsid w:val="00DC64A7"/>
    <w:rsid w:val="00E13C19"/>
    <w:rsid w:val="00EE17FB"/>
    <w:rsid w:val="00F72880"/>
    <w:rsid w:val="00F77ABE"/>
    <w:rsid w:val="00FD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0F3E"/>
  <w15:chartTrackingRefBased/>
  <w15:docId w15:val="{AAD60ABF-2A21-4342-9904-BAC04FBA3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18"/>
  </w:style>
  <w:style w:type="paragraph" w:styleId="1">
    <w:name w:val="heading 1"/>
    <w:basedOn w:val="a"/>
    <w:next w:val="a"/>
    <w:link w:val="10"/>
    <w:uiPriority w:val="9"/>
    <w:qFormat/>
    <w:rsid w:val="00AC4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C4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4E38"/>
  </w:style>
  <w:style w:type="paragraph" w:styleId="a6">
    <w:name w:val="footer"/>
    <w:basedOn w:val="a"/>
    <w:link w:val="a7"/>
    <w:uiPriority w:val="99"/>
    <w:unhideWhenUsed/>
    <w:rsid w:val="00614E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4E38"/>
  </w:style>
  <w:style w:type="paragraph" w:styleId="a8">
    <w:name w:val="List Paragraph"/>
    <w:basedOn w:val="a"/>
    <w:uiPriority w:val="34"/>
    <w:qFormat/>
    <w:rsid w:val="00BC4C76"/>
    <w:pPr>
      <w:ind w:left="720"/>
      <w:contextualSpacing/>
    </w:pPr>
  </w:style>
  <w:style w:type="paragraph" w:styleId="a9">
    <w:name w:val="TOC Heading"/>
    <w:basedOn w:val="1"/>
    <w:next w:val="a"/>
    <w:uiPriority w:val="39"/>
    <w:unhideWhenUsed/>
    <w:qFormat/>
    <w:rsid w:val="00B336C5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336C5"/>
    <w:pPr>
      <w:spacing w:after="100"/>
    </w:pPr>
  </w:style>
  <w:style w:type="character" w:styleId="aa">
    <w:name w:val="Hyperlink"/>
    <w:basedOn w:val="a0"/>
    <w:uiPriority w:val="99"/>
    <w:unhideWhenUsed/>
    <w:rsid w:val="00B336C5"/>
    <w:rPr>
      <w:color w:val="0563C1" w:themeColor="hyperlink"/>
      <w:u w:val="single"/>
    </w:rPr>
  </w:style>
  <w:style w:type="paragraph" w:customStyle="1" w:styleId="docdata">
    <w:name w:val="docdata"/>
    <w:aliases w:val="docy,v5,9924,bqiaagaaeyqcaaagiaiaaanqiqaabxgh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E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3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0571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007">
          <w:marLeft w:val="19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75C6F-B71C-431A-AA1F-543B2809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Администратор</cp:lastModifiedBy>
  <cp:revision>13</cp:revision>
  <dcterms:created xsi:type="dcterms:W3CDTF">2022-06-07T22:33:00Z</dcterms:created>
  <dcterms:modified xsi:type="dcterms:W3CDTF">2025-01-18T10:32:00Z</dcterms:modified>
</cp:coreProperties>
</file>